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B4" w:rsidRDefault="00856E50" w:rsidP="00856E50">
      <w:pPr>
        <w:jc w:val="right"/>
      </w:pPr>
      <w:r>
        <w:t>1/18</w:t>
      </w:r>
    </w:p>
    <w:p w:rsidR="00856E50" w:rsidRDefault="00856E50" w:rsidP="00856E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Protokoll från styrelsemöte med </w:t>
      </w:r>
    </w:p>
    <w:p w:rsidR="00856E50" w:rsidRDefault="00856E50" w:rsidP="00856E50">
      <w:pPr>
        <w:jc w:val="center"/>
        <w:rPr>
          <w:sz w:val="32"/>
          <w:szCs w:val="32"/>
        </w:rPr>
      </w:pPr>
      <w:r>
        <w:rPr>
          <w:sz w:val="32"/>
          <w:szCs w:val="32"/>
        </w:rPr>
        <w:t>Smedby Affärsfastighets AB 2018-01-14</w:t>
      </w:r>
    </w:p>
    <w:p w:rsidR="00856E50" w:rsidRDefault="00856E50" w:rsidP="00856E50">
      <w:pPr>
        <w:rPr>
          <w:sz w:val="24"/>
          <w:szCs w:val="24"/>
        </w:rPr>
      </w:pPr>
      <w:r>
        <w:rPr>
          <w:sz w:val="24"/>
          <w:szCs w:val="24"/>
        </w:rPr>
        <w:t>Närvarande: Leif Hedlund, Roland Printz, Gustav Oljans, Annika Ljungberg, Kristina Lundgren, Peter Lindgren och Per-Erik Myrbo.</w:t>
      </w:r>
    </w:p>
    <w:p w:rsidR="00856E50" w:rsidRDefault="00856E50" w:rsidP="00856E50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856E50" w:rsidRDefault="00856E50" w:rsidP="00856E50">
      <w:pPr>
        <w:rPr>
          <w:sz w:val="28"/>
          <w:szCs w:val="28"/>
        </w:rPr>
      </w:pPr>
      <w:r>
        <w:rPr>
          <w:sz w:val="28"/>
          <w:szCs w:val="28"/>
        </w:rPr>
        <w:t>Ordförande Leif Hedlund hälsade välkommen och förklarade mötet öppnat.</w:t>
      </w:r>
    </w:p>
    <w:p w:rsidR="00856E50" w:rsidRDefault="00856E50" w:rsidP="00856E50">
      <w:pPr>
        <w:jc w:val="center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856E50" w:rsidRDefault="00856E50" w:rsidP="00856E50">
      <w:pPr>
        <w:rPr>
          <w:sz w:val="28"/>
          <w:szCs w:val="28"/>
        </w:rPr>
      </w:pPr>
      <w:r>
        <w:rPr>
          <w:sz w:val="28"/>
          <w:szCs w:val="28"/>
        </w:rPr>
        <w:t>Peter Lindgren utsågs att jämte ordförande justera dagens protokoll.</w:t>
      </w:r>
    </w:p>
    <w:p w:rsidR="00856E50" w:rsidRDefault="00856E50" w:rsidP="00856E50">
      <w:pPr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856E50" w:rsidRDefault="00856E50" w:rsidP="00856E50">
      <w:pPr>
        <w:rPr>
          <w:sz w:val="28"/>
          <w:szCs w:val="28"/>
        </w:rPr>
      </w:pPr>
      <w:r>
        <w:rPr>
          <w:sz w:val="28"/>
          <w:szCs w:val="28"/>
        </w:rPr>
        <w:t>Dagordningen godkändes.</w:t>
      </w:r>
    </w:p>
    <w:p w:rsidR="00856E50" w:rsidRDefault="00856E50" w:rsidP="00856E50">
      <w:pPr>
        <w:jc w:val="center"/>
        <w:rPr>
          <w:sz w:val="28"/>
          <w:szCs w:val="28"/>
        </w:rPr>
      </w:pPr>
      <w:r>
        <w:rPr>
          <w:sz w:val="28"/>
          <w:szCs w:val="28"/>
        </w:rPr>
        <w:t>§ 4</w:t>
      </w:r>
    </w:p>
    <w:p w:rsidR="00856E50" w:rsidRDefault="00856E50" w:rsidP="00856E50">
      <w:pPr>
        <w:rPr>
          <w:sz w:val="28"/>
          <w:szCs w:val="28"/>
        </w:rPr>
      </w:pPr>
      <w:r>
        <w:rPr>
          <w:sz w:val="28"/>
          <w:szCs w:val="28"/>
        </w:rPr>
        <w:t>Föregående mötes protokoll lästes av Per-Erik Myrbo godkändes och lades till handlingarna.</w:t>
      </w:r>
    </w:p>
    <w:p w:rsidR="00856E50" w:rsidRDefault="00856E50" w:rsidP="00856E50">
      <w:pPr>
        <w:jc w:val="center"/>
        <w:rPr>
          <w:sz w:val="28"/>
          <w:szCs w:val="28"/>
        </w:rPr>
      </w:pPr>
      <w:r>
        <w:rPr>
          <w:sz w:val="28"/>
          <w:szCs w:val="28"/>
        </w:rPr>
        <w:t>§ 5</w:t>
      </w:r>
    </w:p>
    <w:p w:rsidR="00856E50" w:rsidRDefault="00856E50" w:rsidP="00856E50">
      <w:pPr>
        <w:rPr>
          <w:sz w:val="28"/>
          <w:szCs w:val="28"/>
        </w:rPr>
      </w:pPr>
      <w:r>
        <w:rPr>
          <w:sz w:val="28"/>
          <w:szCs w:val="28"/>
        </w:rPr>
        <w:t>Kristina Lundgren redovisade ekonomien, resultatet för 2017 blir +14 995kr, vidare har Kristina utarbetat en budget för 2018</w:t>
      </w:r>
      <w:r w:rsidR="004C11F4">
        <w:rPr>
          <w:sz w:val="28"/>
          <w:szCs w:val="28"/>
        </w:rPr>
        <w:t xml:space="preserve"> som vi konstaterade efter mötet att behöver viss justering. Resultat och balansräkning bifogas.</w:t>
      </w:r>
    </w:p>
    <w:p w:rsidR="004C11F4" w:rsidRDefault="004C11F4" w:rsidP="004C11F4">
      <w:pPr>
        <w:jc w:val="center"/>
        <w:rPr>
          <w:sz w:val="28"/>
          <w:szCs w:val="28"/>
        </w:rPr>
      </w:pPr>
      <w:r>
        <w:rPr>
          <w:sz w:val="28"/>
          <w:szCs w:val="28"/>
        </w:rPr>
        <w:t>§ 6</w:t>
      </w:r>
    </w:p>
    <w:p w:rsidR="004C11F4" w:rsidRDefault="004C11F4" w:rsidP="004C11F4">
      <w:pPr>
        <w:rPr>
          <w:sz w:val="28"/>
          <w:szCs w:val="28"/>
        </w:rPr>
      </w:pPr>
      <w:r>
        <w:rPr>
          <w:sz w:val="28"/>
          <w:szCs w:val="28"/>
        </w:rPr>
        <w:t>De ledljusarmaturer som skall sättas upp i butiken kommer att beställas av Roland, och kommer att monteras snarast.</w:t>
      </w:r>
    </w:p>
    <w:p w:rsidR="004C11F4" w:rsidRDefault="004C11F4" w:rsidP="004C11F4">
      <w:pPr>
        <w:jc w:val="center"/>
        <w:rPr>
          <w:sz w:val="28"/>
          <w:szCs w:val="28"/>
        </w:rPr>
      </w:pPr>
      <w:r>
        <w:rPr>
          <w:sz w:val="28"/>
          <w:szCs w:val="28"/>
        </w:rPr>
        <w:t>§ 7</w:t>
      </w:r>
    </w:p>
    <w:p w:rsidR="004C11F4" w:rsidRDefault="004C11F4" w:rsidP="004C11F4">
      <w:pPr>
        <w:rPr>
          <w:sz w:val="28"/>
          <w:szCs w:val="28"/>
        </w:rPr>
      </w:pPr>
      <w:r>
        <w:rPr>
          <w:sz w:val="28"/>
          <w:szCs w:val="28"/>
        </w:rPr>
        <w:t xml:space="preserve">Roland informerade om att för att bidrag ska kunna erhållas för solcellerna så måste fastighetsbolaget stå för </w:t>
      </w:r>
      <w:r w:rsidR="00EC1EDE">
        <w:rPr>
          <w:sz w:val="28"/>
          <w:szCs w:val="28"/>
        </w:rPr>
        <w:t>el abonnemanget</w:t>
      </w:r>
      <w:r>
        <w:rPr>
          <w:sz w:val="28"/>
          <w:szCs w:val="28"/>
        </w:rPr>
        <w:t xml:space="preserve"> och inte butiksinnehavaren. Därför beslöts att bolaget tar över detsamma och sedan får elkostnaden ingå i hyran.</w:t>
      </w:r>
    </w:p>
    <w:p w:rsidR="00856E50" w:rsidRDefault="00856E50" w:rsidP="00856E50">
      <w:pPr>
        <w:rPr>
          <w:sz w:val="28"/>
          <w:szCs w:val="28"/>
        </w:rPr>
      </w:pPr>
    </w:p>
    <w:p w:rsidR="00134974" w:rsidRDefault="00134974" w:rsidP="00856E50">
      <w:pPr>
        <w:rPr>
          <w:sz w:val="28"/>
          <w:szCs w:val="28"/>
        </w:rPr>
      </w:pPr>
    </w:p>
    <w:p w:rsidR="00134974" w:rsidRDefault="00134974" w:rsidP="00856E50">
      <w:pPr>
        <w:rPr>
          <w:sz w:val="28"/>
          <w:szCs w:val="28"/>
        </w:rPr>
      </w:pPr>
    </w:p>
    <w:p w:rsidR="00134974" w:rsidRDefault="00134974" w:rsidP="0013497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§ 8</w:t>
      </w:r>
    </w:p>
    <w:p w:rsidR="00134974" w:rsidRDefault="00134974" w:rsidP="00134974">
      <w:pPr>
        <w:rPr>
          <w:sz w:val="28"/>
          <w:szCs w:val="28"/>
        </w:rPr>
      </w:pPr>
      <w:r>
        <w:rPr>
          <w:sz w:val="28"/>
          <w:szCs w:val="28"/>
        </w:rPr>
        <w:t>Då handlaren Åke med hustru anslutit diskuterades ombyggnaden av butiken. D</w:t>
      </w:r>
      <w:r w:rsidR="00B47B05">
        <w:rPr>
          <w:sz w:val="28"/>
          <w:szCs w:val="28"/>
        </w:rPr>
        <w:t>enn</w:t>
      </w:r>
      <w:r>
        <w:rPr>
          <w:sz w:val="28"/>
          <w:szCs w:val="28"/>
        </w:rPr>
        <w:t>a börjas med att utrymmet närmast lastkajen isoleras, vidare undersöker Åke vilka regler gäller för utrymmet där smörgåsar bereds och när detta är klart får vidare planering och ombyggnad utföras.</w:t>
      </w:r>
    </w:p>
    <w:p w:rsidR="00134974" w:rsidRDefault="00134974" w:rsidP="00134974">
      <w:pPr>
        <w:jc w:val="center"/>
        <w:rPr>
          <w:sz w:val="28"/>
          <w:szCs w:val="28"/>
        </w:rPr>
      </w:pPr>
      <w:r>
        <w:rPr>
          <w:sz w:val="28"/>
          <w:szCs w:val="28"/>
        </w:rPr>
        <w:t>§ 9</w:t>
      </w:r>
    </w:p>
    <w:p w:rsidR="00134974" w:rsidRDefault="00134974" w:rsidP="00134974">
      <w:pPr>
        <w:rPr>
          <w:sz w:val="28"/>
          <w:szCs w:val="28"/>
        </w:rPr>
      </w:pPr>
      <w:r>
        <w:rPr>
          <w:sz w:val="28"/>
          <w:szCs w:val="28"/>
        </w:rPr>
        <w:t>Årets stämma bestämdes att hållas den 3 juni kl 15.00 och värdshuset tillfrågas om denna kan hållas där.</w:t>
      </w:r>
    </w:p>
    <w:p w:rsidR="00134974" w:rsidRDefault="00134974" w:rsidP="00134974">
      <w:pPr>
        <w:jc w:val="center"/>
        <w:rPr>
          <w:sz w:val="28"/>
          <w:szCs w:val="28"/>
        </w:rPr>
      </w:pPr>
      <w:r>
        <w:rPr>
          <w:sz w:val="28"/>
          <w:szCs w:val="28"/>
        </w:rPr>
        <w:t>§ 10</w:t>
      </w:r>
    </w:p>
    <w:p w:rsidR="00134974" w:rsidRDefault="00EC1EDE" w:rsidP="00134974">
      <w:pPr>
        <w:rPr>
          <w:sz w:val="28"/>
          <w:szCs w:val="28"/>
        </w:rPr>
      </w:pPr>
      <w:r>
        <w:rPr>
          <w:sz w:val="28"/>
          <w:szCs w:val="28"/>
        </w:rPr>
        <w:t>Den 8/3 då det är hämtning av grovsopor i Smedby bestämdes att städning av lager i butiken ska äga rum. Så de styrelsemedlemmar som har möjlighet är välkomna att hjälpa till.</w:t>
      </w:r>
    </w:p>
    <w:p w:rsidR="00EC1EDE" w:rsidRDefault="00EC1EDE" w:rsidP="00134974">
      <w:pPr>
        <w:rPr>
          <w:sz w:val="28"/>
          <w:szCs w:val="28"/>
        </w:rPr>
      </w:pPr>
      <w:r>
        <w:rPr>
          <w:sz w:val="28"/>
          <w:szCs w:val="28"/>
        </w:rPr>
        <w:t>Ett möte med Åke och även en representant för värdshuset samt Sven Erik Westlund och någon från styrelsen hålls snarast för att diskutera golfbanan.</w:t>
      </w:r>
    </w:p>
    <w:p w:rsidR="00EC1EDE" w:rsidRDefault="00EC1EDE" w:rsidP="00134974">
      <w:pPr>
        <w:rPr>
          <w:sz w:val="28"/>
          <w:szCs w:val="28"/>
        </w:rPr>
      </w:pPr>
      <w:r>
        <w:rPr>
          <w:sz w:val="28"/>
          <w:szCs w:val="28"/>
        </w:rPr>
        <w:t>Annika Ljungberg fick i uppdrag att blåsa liv i det på årsmötet beslutade butiks rådet</w:t>
      </w:r>
      <w:r w:rsidR="00B47B05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Nästa styrelsemöte hålls i marsmånad.</w:t>
      </w:r>
    </w:p>
    <w:p w:rsidR="00EC1EDE" w:rsidRDefault="00EC1EDE" w:rsidP="00EC1EDE">
      <w:pPr>
        <w:jc w:val="center"/>
        <w:rPr>
          <w:sz w:val="28"/>
          <w:szCs w:val="28"/>
        </w:rPr>
      </w:pPr>
      <w:r>
        <w:rPr>
          <w:sz w:val="28"/>
          <w:szCs w:val="28"/>
        </w:rPr>
        <w:t>§ 11</w:t>
      </w:r>
    </w:p>
    <w:p w:rsidR="00EC1EDE" w:rsidRDefault="00EC1EDE" w:rsidP="00EC1EDE">
      <w:pPr>
        <w:rPr>
          <w:sz w:val="28"/>
          <w:szCs w:val="28"/>
        </w:rPr>
      </w:pPr>
      <w:r>
        <w:rPr>
          <w:sz w:val="28"/>
          <w:szCs w:val="28"/>
        </w:rPr>
        <w:t>Leif tackade de närvarande och förklarade mötet avslutat.</w:t>
      </w:r>
    </w:p>
    <w:p w:rsidR="00EC1EDE" w:rsidRDefault="00EC1EDE" w:rsidP="00EC1EDE">
      <w:pPr>
        <w:rPr>
          <w:sz w:val="28"/>
          <w:szCs w:val="28"/>
        </w:rPr>
      </w:pPr>
    </w:p>
    <w:p w:rsidR="00EC1EDE" w:rsidRDefault="00EC1EDE" w:rsidP="00EC1EDE">
      <w:pPr>
        <w:rPr>
          <w:sz w:val="28"/>
          <w:szCs w:val="28"/>
        </w:rPr>
      </w:pPr>
      <w:r>
        <w:rPr>
          <w:sz w:val="28"/>
          <w:szCs w:val="28"/>
        </w:rPr>
        <w:t>Leif Hedlund ordförande                                 Per-Erik Myrbo sekreterare</w:t>
      </w:r>
    </w:p>
    <w:p w:rsidR="00EC1EDE" w:rsidRDefault="00EC1EDE" w:rsidP="00EC1ED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……………………………………..                                 …………………………………………..</w:t>
      </w:r>
    </w:p>
    <w:p w:rsidR="00EC1EDE" w:rsidRDefault="00EC1EDE" w:rsidP="00EC1EDE">
      <w:pPr>
        <w:rPr>
          <w:sz w:val="28"/>
          <w:szCs w:val="28"/>
        </w:rPr>
      </w:pPr>
    </w:p>
    <w:p w:rsidR="00EC1EDE" w:rsidRDefault="00EC1EDE" w:rsidP="00EC1EDE">
      <w:pPr>
        <w:rPr>
          <w:sz w:val="28"/>
          <w:szCs w:val="28"/>
        </w:rPr>
      </w:pPr>
      <w:r>
        <w:rPr>
          <w:sz w:val="28"/>
          <w:szCs w:val="28"/>
        </w:rPr>
        <w:t>Justeras   Peter Lindgren</w:t>
      </w:r>
    </w:p>
    <w:p w:rsidR="00EC1EDE" w:rsidRDefault="00EC1EDE" w:rsidP="00EC1EDE">
      <w:pPr>
        <w:rPr>
          <w:sz w:val="28"/>
          <w:szCs w:val="28"/>
        </w:rPr>
      </w:pPr>
    </w:p>
    <w:p w:rsidR="00EC1EDE" w:rsidRDefault="00EC1EDE" w:rsidP="00EC1ED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EC1EDE" w:rsidRDefault="00EC1EDE" w:rsidP="00EC1EDE">
      <w:pPr>
        <w:jc w:val="center"/>
        <w:rPr>
          <w:sz w:val="28"/>
          <w:szCs w:val="28"/>
        </w:rPr>
      </w:pPr>
    </w:p>
    <w:p w:rsidR="00134974" w:rsidRDefault="00134974" w:rsidP="00856E50">
      <w:pPr>
        <w:rPr>
          <w:sz w:val="28"/>
          <w:szCs w:val="28"/>
        </w:rPr>
      </w:pPr>
    </w:p>
    <w:p w:rsidR="00134974" w:rsidRPr="00856E50" w:rsidRDefault="00134974" w:rsidP="00856E50">
      <w:pPr>
        <w:rPr>
          <w:sz w:val="28"/>
          <w:szCs w:val="28"/>
        </w:rPr>
      </w:pPr>
    </w:p>
    <w:sectPr w:rsidR="00134974" w:rsidRPr="0085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50"/>
    <w:rsid w:val="00134974"/>
    <w:rsid w:val="004C11F4"/>
    <w:rsid w:val="00856E50"/>
    <w:rsid w:val="00A167B4"/>
    <w:rsid w:val="00B47B05"/>
    <w:rsid w:val="00E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603E-17FB-4FC9-B049-538043F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A1C01-066D-4BD1-B597-B4428751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per-erik</dc:creator>
  <cp:keywords/>
  <dc:description/>
  <cp:lastModifiedBy>per-erik</cp:lastModifiedBy>
  <cp:revision>2</cp:revision>
  <dcterms:created xsi:type="dcterms:W3CDTF">2018-01-14T22:36:00Z</dcterms:created>
  <dcterms:modified xsi:type="dcterms:W3CDTF">2018-01-14T23:19:00Z</dcterms:modified>
</cp:coreProperties>
</file>