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5B" w:rsidRDefault="00D22104" w:rsidP="00D22104">
      <w:pPr>
        <w:jc w:val="right"/>
      </w:pPr>
      <w:r>
        <w:t>½</w:t>
      </w:r>
    </w:p>
    <w:p w:rsidR="00D22104" w:rsidRDefault="00D22104" w:rsidP="00D221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Protokoll från styrelsemöte med </w:t>
      </w:r>
    </w:p>
    <w:p w:rsidR="00D22104" w:rsidRDefault="00D22104" w:rsidP="00D22104">
      <w:pPr>
        <w:jc w:val="center"/>
        <w:rPr>
          <w:sz w:val="32"/>
          <w:szCs w:val="32"/>
        </w:rPr>
      </w:pPr>
      <w:r>
        <w:rPr>
          <w:sz w:val="32"/>
          <w:szCs w:val="32"/>
        </w:rPr>
        <w:t>Smedby Affärsfastighets AB 2020-02-25</w:t>
      </w:r>
    </w:p>
    <w:p w:rsidR="00D22104" w:rsidRDefault="00D22104" w:rsidP="00D22104">
      <w:pPr>
        <w:rPr>
          <w:sz w:val="28"/>
          <w:szCs w:val="28"/>
        </w:rPr>
      </w:pPr>
      <w:r>
        <w:rPr>
          <w:sz w:val="28"/>
          <w:szCs w:val="28"/>
        </w:rPr>
        <w:t>Närvarande: Leif Hedlund, Kristina Lundgren, Peter Lindgren och Per-Erik Myrbo.</w:t>
      </w:r>
    </w:p>
    <w:p w:rsidR="00D22104" w:rsidRDefault="00D22104" w:rsidP="00D22104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D22104" w:rsidRDefault="00D22104" w:rsidP="00D22104">
      <w:pPr>
        <w:rPr>
          <w:sz w:val="28"/>
          <w:szCs w:val="28"/>
        </w:rPr>
      </w:pPr>
      <w:r>
        <w:rPr>
          <w:sz w:val="28"/>
          <w:szCs w:val="28"/>
        </w:rPr>
        <w:t>Ordförande Leif hälsade välkommen och förklarade mötet öppnat.</w:t>
      </w:r>
    </w:p>
    <w:p w:rsidR="00D22104" w:rsidRDefault="00D22104" w:rsidP="00D22104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D22104" w:rsidRDefault="00D22104" w:rsidP="00D22104">
      <w:pPr>
        <w:rPr>
          <w:sz w:val="28"/>
          <w:szCs w:val="28"/>
        </w:rPr>
      </w:pPr>
      <w:r>
        <w:rPr>
          <w:sz w:val="28"/>
          <w:szCs w:val="28"/>
        </w:rPr>
        <w:t>Dagordningen godkändes.</w:t>
      </w:r>
    </w:p>
    <w:p w:rsidR="00D22104" w:rsidRDefault="00D22104" w:rsidP="00D22104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D22104" w:rsidRDefault="00D22104" w:rsidP="00D22104">
      <w:pPr>
        <w:rPr>
          <w:sz w:val="28"/>
          <w:szCs w:val="28"/>
        </w:rPr>
      </w:pPr>
      <w:r>
        <w:rPr>
          <w:sz w:val="28"/>
          <w:szCs w:val="28"/>
        </w:rPr>
        <w:t>Att jämte ordförande justera dagens protokoll utsågs Peter Lindgren.</w:t>
      </w:r>
    </w:p>
    <w:p w:rsidR="00D22104" w:rsidRDefault="00D22104" w:rsidP="00D22104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D22104" w:rsidRDefault="00D22104" w:rsidP="00D22104">
      <w:pPr>
        <w:rPr>
          <w:sz w:val="28"/>
          <w:szCs w:val="28"/>
        </w:rPr>
      </w:pPr>
      <w:r>
        <w:rPr>
          <w:sz w:val="28"/>
          <w:szCs w:val="28"/>
        </w:rPr>
        <w:t>Kristina läste föregående mötes protokoll vilket godkändes och lades till handlingarna.</w:t>
      </w:r>
    </w:p>
    <w:p w:rsidR="00D22104" w:rsidRDefault="00D22104" w:rsidP="00D22104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D22104" w:rsidRDefault="00D22104" w:rsidP="00D22104">
      <w:pPr>
        <w:rPr>
          <w:sz w:val="28"/>
          <w:szCs w:val="28"/>
        </w:rPr>
      </w:pPr>
      <w:r>
        <w:rPr>
          <w:sz w:val="28"/>
          <w:szCs w:val="28"/>
        </w:rPr>
        <w:t>Kristina presenterade ett preliminärt bokslut för 2019 vilket visar på ett minusresultat beroende på de investeringar som gjorts på golfbanan och boulebanan, på dessa för</w:t>
      </w:r>
      <w:r w:rsidR="00340676">
        <w:rPr>
          <w:sz w:val="28"/>
          <w:szCs w:val="28"/>
        </w:rPr>
        <w:t>eligger en del</w:t>
      </w:r>
      <w:r>
        <w:rPr>
          <w:sz w:val="28"/>
          <w:szCs w:val="28"/>
        </w:rPr>
        <w:t xml:space="preserve"> omständigheter</w:t>
      </w:r>
      <w:r w:rsidR="00340676">
        <w:rPr>
          <w:sz w:val="28"/>
          <w:szCs w:val="28"/>
        </w:rPr>
        <w:t xml:space="preserve"> med utbetalningen av beviljade bidrag </w:t>
      </w:r>
      <w:r>
        <w:rPr>
          <w:sz w:val="28"/>
          <w:szCs w:val="28"/>
        </w:rPr>
        <w:t>vilket gör att resultatet bli</w:t>
      </w:r>
      <w:r w:rsidR="00340676">
        <w:rPr>
          <w:sz w:val="28"/>
          <w:szCs w:val="28"/>
        </w:rPr>
        <w:t xml:space="preserve"> minus tills detta är klart.</w:t>
      </w:r>
    </w:p>
    <w:p w:rsidR="00340676" w:rsidRDefault="00340676" w:rsidP="00D22104">
      <w:pPr>
        <w:rPr>
          <w:sz w:val="28"/>
          <w:szCs w:val="28"/>
        </w:rPr>
      </w:pPr>
      <w:r>
        <w:rPr>
          <w:sz w:val="28"/>
          <w:szCs w:val="28"/>
        </w:rPr>
        <w:t xml:space="preserve">För innevarande år kan nämnas att vi lär betala nätavgift även för den el vi producerar vilket gör att elen blir dyrare än beräknat. Två </w:t>
      </w:r>
      <w:r w:rsidR="00246501">
        <w:rPr>
          <w:sz w:val="28"/>
          <w:szCs w:val="28"/>
        </w:rPr>
        <w:t>begagnade</w:t>
      </w:r>
      <w:r>
        <w:rPr>
          <w:sz w:val="28"/>
          <w:szCs w:val="28"/>
        </w:rPr>
        <w:t xml:space="preserve"> kylar har inköpts från affären i Vikmanshyttan dessa var endast 1 år gamla och inköptes för 20 000 kr. På lånet återstår det 158 000 kr tills det är slutbetalat.</w:t>
      </w:r>
    </w:p>
    <w:p w:rsidR="00340676" w:rsidRDefault="00340676" w:rsidP="00D22104">
      <w:pPr>
        <w:rPr>
          <w:sz w:val="28"/>
          <w:szCs w:val="28"/>
        </w:rPr>
      </w:pPr>
      <w:r>
        <w:rPr>
          <w:sz w:val="28"/>
          <w:szCs w:val="28"/>
        </w:rPr>
        <w:t>Kristina har även reviderat budgeten vilken bifogas.</w:t>
      </w:r>
    </w:p>
    <w:p w:rsidR="00340676" w:rsidRDefault="00340676" w:rsidP="00340676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340676" w:rsidRDefault="00340676" w:rsidP="00340676">
      <w:pPr>
        <w:rPr>
          <w:sz w:val="28"/>
          <w:szCs w:val="28"/>
        </w:rPr>
      </w:pPr>
      <w:r>
        <w:rPr>
          <w:sz w:val="28"/>
          <w:szCs w:val="28"/>
        </w:rPr>
        <w:t>Aktier till nyinflyttade har utdelas och det var 9 st som fått.</w:t>
      </w:r>
    </w:p>
    <w:p w:rsidR="00340676" w:rsidRDefault="00340676" w:rsidP="00340676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340676" w:rsidRDefault="00340676" w:rsidP="00340676">
      <w:pPr>
        <w:rPr>
          <w:sz w:val="28"/>
          <w:szCs w:val="28"/>
        </w:rPr>
      </w:pPr>
      <w:r>
        <w:rPr>
          <w:sz w:val="28"/>
          <w:szCs w:val="28"/>
        </w:rPr>
        <w:t>Årsstämman beslutades att hållas i Klippan den 7 juni klockan 15.00 och kallelsen till denna skall vara ute senast 24 maj.</w:t>
      </w:r>
    </w:p>
    <w:p w:rsidR="00340676" w:rsidRDefault="00340676" w:rsidP="00340676">
      <w:pPr>
        <w:jc w:val="right"/>
      </w:pPr>
      <w:r>
        <w:lastRenderedPageBreak/>
        <w:t>2/2</w:t>
      </w:r>
    </w:p>
    <w:p w:rsidR="00340676" w:rsidRDefault="00340676" w:rsidP="00340676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340676" w:rsidRDefault="00246501" w:rsidP="00340676">
      <w:pPr>
        <w:rPr>
          <w:sz w:val="28"/>
          <w:szCs w:val="28"/>
        </w:rPr>
      </w:pPr>
      <w:r>
        <w:rPr>
          <w:sz w:val="28"/>
          <w:szCs w:val="28"/>
        </w:rPr>
        <w:t>Valberedningen</w:t>
      </w:r>
      <w:r w:rsidR="00340676">
        <w:rPr>
          <w:sz w:val="28"/>
          <w:szCs w:val="28"/>
        </w:rPr>
        <w:t xml:space="preserve"> kontaktas av Leif</w:t>
      </w:r>
      <w:r>
        <w:rPr>
          <w:sz w:val="28"/>
          <w:szCs w:val="28"/>
        </w:rPr>
        <w:t xml:space="preserve"> då Annica Vestlund har aviserat att hon vill avgå ur styrelsen.</w:t>
      </w:r>
    </w:p>
    <w:p w:rsidR="00246501" w:rsidRDefault="00246501" w:rsidP="00246501">
      <w:pPr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:rsidR="00246501" w:rsidRDefault="00246501" w:rsidP="00246501">
      <w:pPr>
        <w:rPr>
          <w:sz w:val="28"/>
          <w:szCs w:val="28"/>
        </w:rPr>
      </w:pPr>
      <w:r>
        <w:rPr>
          <w:sz w:val="28"/>
          <w:szCs w:val="28"/>
        </w:rPr>
        <w:t>Beslutades att städdag vid affären hålls den 25 april klockan 10.00 vilket annonseras på hemsidan och lapp om detta sätts upp i affären.</w:t>
      </w:r>
    </w:p>
    <w:p w:rsidR="00246501" w:rsidRDefault="00246501" w:rsidP="00246501">
      <w:pPr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246501" w:rsidRDefault="00246501" w:rsidP="00246501">
      <w:pPr>
        <w:rPr>
          <w:sz w:val="28"/>
          <w:szCs w:val="28"/>
        </w:rPr>
      </w:pPr>
      <w:r>
        <w:rPr>
          <w:sz w:val="28"/>
          <w:szCs w:val="28"/>
        </w:rPr>
        <w:t>Ordförande förklarade mötet avslutat.</w:t>
      </w:r>
      <w:r w:rsidR="00C15A4A"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Och därefter anslöt handlarparet Åke och Gisela och informerade att de tänker hålla en påsk marknad på skärtorsdagen. Vidare diskuterades vad som kan göras för att få folk i bygden att bli mer köptrogna, i </w:t>
      </w:r>
      <w:r w:rsidR="008B01A3">
        <w:rPr>
          <w:sz w:val="28"/>
          <w:szCs w:val="28"/>
        </w:rPr>
        <w:t>kallelsen</w:t>
      </w:r>
      <w:r>
        <w:rPr>
          <w:sz w:val="28"/>
          <w:szCs w:val="28"/>
        </w:rPr>
        <w:t xml:space="preserve"> till stämman bifogas ett brev om hur viktigt det är för bygden att folk handlar i affären.</w:t>
      </w:r>
    </w:p>
    <w:p w:rsidR="00246501" w:rsidRDefault="00246501" w:rsidP="00246501">
      <w:pPr>
        <w:rPr>
          <w:sz w:val="28"/>
          <w:szCs w:val="28"/>
        </w:rPr>
      </w:pPr>
    </w:p>
    <w:p w:rsidR="00246501" w:rsidRDefault="00246501" w:rsidP="00246501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246501" w:rsidRDefault="00246501" w:rsidP="00246501">
      <w:pPr>
        <w:rPr>
          <w:sz w:val="28"/>
          <w:szCs w:val="28"/>
        </w:rPr>
      </w:pPr>
    </w:p>
    <w:p w:rsidR="00246501" w:rsidRDefault="00246501" w:rsidP="002465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           …………………………………………………..</w:t>
      </w:r>
    </w:p>
    <w:p w:rsidR="00246501" w:rsidRPr="00340676" w:rsidRDefault="00246501" w:rsidP="00246501">
      <w:pPr>
        <w:rPr>
          <w:sz w:val="28"/>
          <w:szCs w:val="28"/>
        </w:rPr>
      </w:pPr>
      <w:r>
        <w:rPr>
          <w:sz w:val="28"/>
          <w:szCs w:val="28"/>
        </w:rPr>
        <w:t>Leif Hedlund                                                    Peter Lindgren</w:t>
      </w:r>
    </w:p>
    <w:p w:rsidR="00340676" w:rsidRDefault="00340676" w:rsidP="00340676">
      <w:pPr>
        <w:jc w:val="center"/>
        <w:rPr>
          <w:sz w:val="28"/>
          <w:szCs w:val="28"/>
        </w:rPr>
      </w:pPr>
    </w:p>
    <w:p w:rsidR="00D22104" w:rsidRDefault="00D22104" w:rsidP="00D22104">
      <w:pPr>
        <w:rPr>
          <w:sz w:val="28"/>
          <w:szCs w:val="28"/>
        </w:rPr>
      </w:pPr>
    </w:p>
    <w:p w:rsidR="00D22104" w:rsidRDefault="00D22104" w:rsidP="00D22104">
      <w:pPr>
        <w:rPr>
          <w:sz w:val="28"/>
          <w:szCs w:val="28"/>
        </w:rPr>
      </w:pPr>
    </w:p>
    <w:p w:rsidR="00D22104" w:rsidRPr="00D22104" w:rsidRDefault="00D22104" w:rsidP="00D22104">
      <w:pPr>
        <w:rPr>
          <w:sz w:val="28"/>
          <w:szCs w:val="28"/>
        </w:rPr>
      </w:pPr>
    </w:p>
    <w:sectPr w:rsidR="00D22104" w:rsidRPr="00D2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4"/>
    <w:rsid w:val="00246501"/>
    <w:rsid w:val="00340676"/>
    <w:rsid w:val="008B01A3"/>
    <w:rsid w:val="00C15A4A"/>
    <w:rsid w:val="00D22104"/>
    <w:rsid w:val="00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C866-30BC-4CB2-A306-40A4952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4</cp:revision>
  <dcterms:created xsi:type="dcterms:W3CDTF">2020-02-27T11:06:00Z</dcterms:created>
  <dcterms:modified xsi:type="dcterms:W3CDTF">2020-02-27T11:41:00Z</dcterms:modified>
</cp:coreProperties>
</file>