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B9F" w:rsidRDefault="004C4A6F" w:rsidP="004C4A6F">
      <w:pPr>
        <w:jc w:val="center"/>
        <w:rPr>
          <w:sz w:val="32"/>
          <w:szCs w:val="32"/>
        </w:rPr>
      </w:pPr>
      <w:r>
        <w:rPr>
          <w:sz w:val="32"/>
          <w:szCs w:val="32"/>
        </w:rPr>
        <w:t>Protokoll från konstituerande styrelsemöte med styrelsen</w:t>
      </w:r>
    </w:p>
    <w:p w:rsidR="004C4A6F" w:rsidRDefault="004C4A6F" w:rsidP="004C4A6F">
      <w:pPr>
        <w:jc w:val="center"/>
        <w:rPr>
          <w:sz w:val="32"/>
          <w:szCs w:val="32"/>
        </w:rPr>
      </w:pPr>
      <w:r>
        <w:rPr>
          <w:sz w:val="32"/>
          <w:szCs w:val="32"/>
        </w:rPr>
        <w:t>För Smedby Affärsfastighetsbolag 06-06-21</w:t>
      </w:r>
    </w:p>
    <w:p w:rsidR="004C4A6F" w:rsidRDefault="004C4A6F" w:rsidP="004C4A6F">
      <w:pPr>
        <w:rPr>
          <w:sz w:val="28"/>
          <w:szCs w:val="28"/>
        </w:rPr>
      </w:pPr>
    </w:p>
    <w:p w:rsidR="004C4A6F" w:rsidRDefault="004C4A6F" w:rsidP="004C4A6F">
      <w:pPr>
        <w:rPr>
          <w:sz w:val="28"/>
          <w:szCs w:val="28"/>
        </w:rPr>
      </w:pPr>
      <w:r>
        <w:rPr>
          <w:sz w:val="28"/>
          <w:szCs w:val="28"/>
        </w:rPr>
        <w:t>Närvarande: Leif Hedlund, Christina Lundgren, Per-Erik Myrbo, Roland Printz, Lena Eriksson, Gustav Oljans och Peter Lindgren.</w:t>
      </w:r>
    </w:p>
    <w:p w:rsidR="004C4A6F" w:rsidRDefault="004C4A6F" w:rsidP="004C4A6F">
      <w:pPr>
        <w:rPr>
          <w:sz w:val="28"/>
          <w:szCs w:val="28"/>
        </w:rPr>
      </w:pPr>
    </w:p>
    <w:p w:rsidR="004C4A6F" w:rsidRDefault="004C4A6F" w:rsidP="004C4A6F">
      <w:pPr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4C4A6F" w:rsidRDefault="004C4A6F" w:rsidP="004C4A6F">
      <w:pPr>
        <w:rPr>
          <w:sz w:val="28"/>
          <w:szCs w:val="28"/>
        </w:rPr>
      </w:pPr>
      <w:r>
        <w:rPr>
          <w:sz w:val="28"/>
          <w:szCs w:val="28"/>
        </w:rPr>
        <w:t>Den av stämman valde ordföranden Leif Hedlund förklarade mötet öppnat.</w:t>
      </w:r>
    </w:p>
    <w:p w:rsidR="004C4A6F" w:rsidRDefault="004C4A6F" w:rsidP="004C4A6F">
      <w:pPr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4C4A6F" w:rsidRDefault="004C4A6F" w:rsidP="004C4A6F">
      <w:pPr>
        <w:rPr>
          <w:sz w:val="28"/>
          <w:szCs w:val="28"/>
        </w:rPr>
      </w:pPr>
      <w:r>
        <w:rPr>
          <w:sz w:val="28"/>
          <w:szCs w:val="28"/>
        </w:rPr>
        <w:t>Att jämte ordföranden justera dagens protokoll valdes Lena Eriksson.</w:t>
      </w:r>
    </w:p>
    <w:p w:rsidR="004C4A6F" w:rsidRDefault="004C4A6F" w:rsidP="004C4A6F">
      <w:pPr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4C4A6F" w:rsidRDefault="004C4A6F" w:rsidP="004C4A6F">
      <w:pPr>
        <w:rPr>
          <w:sz w:val="28"/>
          <w:szCs w:val="28"/>
        </w:rPr>
      </w:pPr>
      <w:r>
        <w:rPr>
          <w:sz w:val="28"/>
          <w:szCs w:val="28"/>
        </w:rPr>
        <w:t xml:space="preserve">Styrelsen konstituerades som följer, ordförande vald av stämman Leif Hedlund, ekonomiansvarig Christina Lundgren, sekreterare Per-Erik Myrbo, byggansvarig Roland Printz, entreprenad frågor Gustav Oljans, övriga praktiska frågor Peter Lindgren och Lena Eriksson övriga frågor. </w:t>
      </w:r>
      <w:r w:rsidR="00244F72">
        <w:rPr>
          <w:sz w:val="28"/>
          <w:szCs w:val="28"/>
        </w:rPr>
        <w:t>Sven Erik Westlund ansvarig för IT frågor utom styrelsen.</w:t>
      </w:r>
    </w:p>
    <w:p w:rsidR="00244F72" w:rsidRDefault="00244F72" w:rsidP="00244F72">
      <w:pPr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244F72" w:rsidRDefault="00244F72" w:rsidP="00244F72">
      <w:pPr>
        <w:rPr>
          <w:sz w:val="28"/>
          <w:szCs w:val="28"/>
        </w:rPr>
      </w:pPr>
      <w:r>
        <w:rPr>
          <w:sz w:val="28"/>
          <w:szCs w:val="28"/>
        </w:rPr>
        <w:t>Leif Hedlund, Christina Lundgren, Roland Printz och Gustav Oljans tecknar bolagets firma var för sig.</w:t>
      </w:r>
    </w:p>
    <w:p w:rsidR="00244F72" w:rsidRDefault="00244F72" w:rsidP="00244F72">
      <w:pPr>
        <w:jc w:val="center"/>
        <w:rPr>
          <w:sz w:val="28"/>
          <w:szCs w:val="28"/>
        </w:rPr>
      </w:pPr>
      <w:r>
        <w:rPr>
          <w:sz w:val="28"/>
          <w:szCs w:val="28"/>
        </w:rPr>
        <w:t>5.</w:t>
      </w:r>
    </w:p>
    <w:p w:rsidR="00244F72" w:rsidRDefault="00244F72" w:rsidP="00244F72">
      <w:pPr>
        <w:rPr>
          <w:sz w:val="28"/>
          <w:szCs w:val="28"/>
        </w:rPr>
      </w:pPr>
      <w:r>
        <w:rPr>
          <w:sz w:val="28"/>
          <w:szCs w:val="28"/>
        </w:rPr>
        <w:t>Valberedning är Annika Östman och Mikael Zachrisson.</w:t>
      </w:r>
    </w:p>
    <w:p w:rsidR="00244F72" w:rsidRDefault="00244F72" w:rsidP="00244F72">
      <w:pPr>
        <w:jc w:val="center"/>
        <w:rPr>
          <w:sz w:val="28"/>
          <w:szCs w:val="28"/>
        </w:rPr>
      </w:pPr>
      <w:r>
        <w:rPr>
          <w:sz w:val="28"/>
          <w:szCs w:val="28"/>
        </w:rPr>
        <w:t>6.</w:t>
      </w:r>
    </w:p>
    <w:p w:rsidR="00244F72" w:rsidRDefault="00244F72" w:rsidP="00244F72">
      <w:pPr>
        <w:rPr>
          <w:sz w:val="28"/>
          <w:szCs w:val="28"/>
        </w:rPr>
      </w:pPr>
      <w:r>
        <w:rPr>
          <w:sz w:val="28"/>
          <w:szCs w:val="28"/>
        </w:rPr>
        <w:t>Beslöts att någon form av firande av bolagets 10 års jubileum får ske i höst.</w:t>
      </w:r>
    </w:p>
    <w:p w:rsidR="00244F72" w:rsidRDefault="00244F72" w:rsidP="00244F72">
      <w:pPr>
        <w:jc w:val="center"/>
        <w:rPr>
          <w:sz w:val="28"/>
          <w:szCs w:val="28"/>
        </w:rPr>
      </w:pPr>
      <w:r>
        <w:rPr>
          <w:sz w:val="28"/>
          <w:szCs w:val="28"/>
        </w:rPr>
        <w:t>7.</w:t>
      </w:r>
    </w:p>
    <w:p w:rsidR="00244F72" w:rsidRDefault="00244F72" w:rsidP="00244F72">
      <w:pPr>
        <w:rPr>
          <w:sz w:val="28"/>
          <w:szCs w:val="28"/>
        </w:rPr>
      </w:pPr>
      <w:r>
        <w:rPr>
          <w:sz w:val="28"/>
          <w:szCs w:val="28"/>
        </w:rPr>
        <w:t>Ordföranden tackade de närvarande och förklarade mötet avslutat.</w:t>
      </w:r>
    </w:p>
    <w:p w:rsidR="00244F72" w:rsidRDefault="00244F72" w:rsidP="00244F72">
      <w:pPr>
        <w:rPr>
          <w:sz w:val="28"/>
          <w:szCs w:val="28"/>
        </w:rPr>
      </w:pPr>
    </w:p>
    <w:p w:rsidR="00244F72" w:rsidRDefault="00244F72" w:rsidP="00244F7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………………………………………………….                  ………………………………………………</w:t>
      </w:r>
    </w:p>
    <w:p w:rsidR="00244F72" w:rsidRDefault="00244F72" w:rsidP="00244F72">
      <w:pPr>
        <w:rPr>
          <w:sz w:val="28"/>
          <w:szCs w:val="28"/>
        </w:rPr>
      </w:pPr>
      <w:r>
        <w:rPr>
          <w:sz w:val="28"/>
          <w:szCs w:val="28"/>
        </w:rPr>
        <w:t>Justeras   Leif Hedlund                                        Lena Eriksson</w:t>
      </w:r>
      <w:bookmarkStart w:id="0" w:name="_GoBack"/>
      <w:bookmarkEnd w:id="0"/>
    </w:p>
    <w:p w:rsidR="004C4A6F" w:rsidRPr="004C4A6F" w:rsidRDefault="004C4A6F" w:rsidP="004C4A6F">
      <w:pPr>
        <w:rPr>
          <w:sz w:val="28"/>
          <w:szCs w:val="28"/>
        </w:rPr>
      </w:pPr>
    </w:p>
    <w:sectPr w:rsidR="004C4A6F" w:rsidRPr="004C4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A6F"/>
    <w:rsid w:val="00244F72"/>
    <w:rsid w:val="004C4A6F"/>
    <w:rsid w:val="0092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A58F1-4307-45A8-8677-4262AE7EC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44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4F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183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per-erik</dc:creator>
  <cp:keywords/>
  <dc:description/>
  <cp:lastModifiedBy>per-erik</cp:lastModifiedBy>
  <cp:revision>2</cp:revision>
  <cp:lastPrinted>2021-06-07T14:22:00Z</cp:lastPrinted>
  <dcterms:created xsi:type="dcterms:W3CDTF">2021-06-07T14:05:00Z</dcterms:created>
  <dcterms:modified xsi:type="dcterms:W3CDTF">2021-06-07T14:23:00Z</dcterms:modified>
</cp:coreProperties>
</file>